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Written by: </w:t>
      </w:r>
      <w:hyperlink r:id="rId8" w:history="1">
        <w:r w:rsidRPr="006E46E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n-AU"/>
          </w:rPr>
          <w:t>Rod Wing</w:t>
        </w:r>
      </w:hyperlink>
    </w:p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In previous editions of MicroStation a common user preference was to open the </w:t>
      </w:r>
      <w:r w:rsidRPr="006E46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n-AU"/>
        </w:rPr>
        <w:t>Snap Mode 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tool box by selecting the </w:t>
      </w:r>
      <w:r w:rsidRPr="006E46EF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n-AU"/>
        </w:rPr>
        <w:t>Snap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icon on the MicroStation status bar then selecting </w:t>
      </w:r>
      <w:r w:rsidRPr="006E46EF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n-AU"/>
        </w:rPr>
        <w:t xml:space="preserve">Button Bar 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from the pop-up menu.</w:t>
      </w:r>
    </w:p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In MicroStation CONNECT there is no tool or menu option labeled </w:t>
      </w:r>
      <w:r w:rsidRPr="006E46E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Button Bar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.  To display the </w:t>
      </w:r>
      <w:r w:rsidRPr="006E46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n-AU"/>
        </w:rPr>
        <w:t>Snap Mode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tool box do the following:</w:t>
      </w:r>
    </w:p>
    <w:p w:rsidR="006E46EF" w:rsidRPr="006E46EF" w:rsidRDefault="006E46EF" w:rsidP="006E46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Select the </w:t>
      </w:r>
      <w:r w:rsidRPr="006E46E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Snap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icon </w:t>
      </w:r>
      <w:r w:rsidR="00725691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on the MicroStation status bar </w:t>
      </w:r>
      <w:bookmarkStart w:id="0" w:name="_GoBack"/>
      <w:bookmarkEnd w:id="0"/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as you have always done before.</w:t>
      </w:r>
    </w:p>
    <w:p w:rsidR="006E46EF" w:rsidRPr="006E46EF" w:rsidRDefault="006E46EF" w:rsidP="006E46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In the ribbon pop-up select the </w:t>
      </w:r>
      <w:r w:rsidRPr="006E46E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Snap Mode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icon.</w:t>
      </w:r>
    </w:p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 wp14:anchorId="44974DF8" wp14:editId="7B9708D8">
            <wp:extent cx="3639820" cy="1416685"/>
            <wp:effectExtent l="0" t="0" r="0" b="0"/>
            <wp:docPr id="1" name="Picture 1" descr="CONNECT Snap toolbox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NNECT Snap toolbox 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Alternatively you may open the toolbox from the </w:t>
      </w:r>
      <w:r w:rsidRPr="006E46E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Drawing Aids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tab in the ribbon and selecting the </w:t>
      </w:r>
      <w:r w:rsidRPr="006E46E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>Snap Mode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icon in the </w:t>
      </w:r>
      <w:r w:rsidRPr="006E46E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n-AU"/>
        </w:rPr>
        <w:t>Snaps</w:t>
      </w:r>
      <w:r w:rsidRPr="006E46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section.</w:t>
      </w:r>
    </w:p>
    <w:p w:rsidR="006E46EF" w:rsidRPr="006E46EF" w:rsidRDefault="006E46EF" w:rsidP="006E46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6E46EF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 wp14:anchorId="6F209473" wp14:editId="4FEC0440">
            <wp:extent cx="6490335" cy="932180"/>
            <wp:effectExtent l="0" t="0" r="5715" b="1270"/>
            <wp:docPr id="2" name="Picture 2" descr="CONNECT Snap toolbox 2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NNECT Snap toolbox 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335" cy="93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08F" w:rsidRDefault="009B508F"/>
    <w:sectPr w:rsidR="009B508F" w:rsidSect="006E46EF">
      <w:headerReference w:type="default" r:id="rId13"/>
      <w:pgSz w:w="11906" w:h="16838"/>
      <w:pgMar w:top="1134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CEA" w:rsidRDefault="00AC5CEA" w:rsidP="006E46EF">
      <w:pPr>
        <w:spacing w:after="0" w:line="240" w:lineRule="auto"/>
      </w:pPr>
      <w:r>
        <w:separator/>
      </w:r>
    </w:p>
  </w:endnote>
  <w:endnote w:type="continuationSeparator" w:id="0">
    <w:p w:rsidR="00AC5CEA" w:rsidRDefault="00AC5CEA" w:rsidP="006E4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CEA" w:rsidRDefault="00AC5CEA" w:rsidP="006E46EF">
      <w:pPr>
        <w:spacing w:after="0" w:line="240" w:lineRule="auto"/>
      </w:pPr>
      <w:r>
        <w:separator/>
      </w:r>
    </w:p>
  </w:footnote>
  <w:footnote w:type="continuationSeparator" w:id="0">
    <w:p w:rsidR="00AC5CEA" w:rsidRDefault="00AC5CEA" w:rsidP="006E4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6EF" w:rsidRPr="006E46EF" w:rsidRDefault="006E46EF" w:rsidP="006E46EF">
    <w:pPr>
      <w:spacing w:before="100" w:beforeAutospacing="1" w:after="100" w:afterAutospacing="1" w:line="240" w:lineRule="auto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val="en-US" w:eastAsia="en-AU"/>
      </w:rPr>
    </w:pPr>
    <w:r w:rsidRPr="006E46EF">
      <w:rPr>
        <w:rFonts w:ascii="Times New Roman" w:eastAsia="Times New Roman" w:hAnsi="Times New Roman" w:cs="Times New Roman"/>
        <w:b/>
        <w:bCs/>
        <w:sz w:val="36"/>
        <w:szCs w:val="36"/>
        <w:lang w:val="en-US" w:eastAsia="en-AU"/>
      </w:rPr>
      <w:t>MicroStation CONNECT: Opening the Snap Mode toolbox (button bar)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83D70"/>
    <w:multiLevelType w:val="multilevel"/>
    <w:tmpl w:val="57D61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6EF"/>
    <w:rsid w:val="006E46EF"/>
    <w:rsid w:val="00725691"/>
    <w:rsid w:val="009B508F"/>
    <w:rsid w:val="00AC5CEA"/>
    <w:rsid w:val="00DB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E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6EF"/>
  </w:style>
  <w:style w:type="paragraph" w:styleId="Footer">
    <w:name w:val="footer"/>
    <w:basedOn w:val="Normal"/>
    <w:link w:val="FooterChar"/>
    <w:uiPriority w:val="99"/>
    <w:unhideWhenUsed/>
    <w:rsid w:val="006E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E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6EF"/>
  </w:style>
  <w:style w:type="paragraph" w:styleId="Footer">
    <w:name w:val="footer"/>
    <w:basedOn w:val="Normal"/>
    <w:link w:val="FooterChar"/>
    <w:uiPriority w:val="99"/>
    <w:unhideWhenUsed/>
    <w:rsid w:val="006E46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9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0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1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81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69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45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12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visioncad.com/about/our-staff/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nvisioncad.com/wp-content/uploads/2016/04/CONNECT-Snap-toolbox-2.pn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envisioncad.com/wp-content/uploads/2016/04/CONNECT-Snap-toolbox-1.p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2016-09-13T22:47:00Z</dcterms:created>
  <dcterms:modified xsi:type="dcterms:W3CDTF">2017-04-19T09:22:00Z</dcterms:modified>
</cp:coreProperties>
</file>